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F8B99" w14:textId="1F794F16" w:rsidR="00EA0DA2" w:rsidRDefault="005A30E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R4-220</w:t>
      </w:r>
      <w:r w:rsidR="009240B7">
        <w:rPr>
          <w:rFonts w:ascii="Arial" w:eastAsiaTheme="minorEastAsia" w:hAnsi="Arial" w:cs="Arial"/>
          <w:b/>
          <w:sz w:val="24"/>
          <w:szCs w:val="24"/>
          <w:lang w:eastAsia="zh-CN"/>
        </w:rPr>
        <w:t>6543</w:t>
      </w:r>
    </w:p>
    <w:p w14:paraId="250B6DC3" w14:textId="220665CC" w:rsidR="00EA0DA2" w:rsidRDefault="005A30E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>21</w:t>
      </w:r>
      <w:r w:rsidR="007E36A8" w:rsidRPr="007E36A8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st</w:t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February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7E36A8">
        <w:rPr>
          <w:rFonts w:ascii="Arial" w:hAnsi="Arial"/>
          <w:b/>
          <w:sz w:val="24"/>
          <w:szCs w:val="24"/>
          <w:lang w:eastAsia="zh-CN"/>
        </w:rPr>
        <w:t>3</w:t>
      </w:r>
      <w:r w:rsidR="007E36A8" w:rsidRPr="007E36A8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7E36A8">
        <w:rPr>
          <w:rFonts w:ascii="Arial" w:hAnsi="Arial"/>
          <w:b/>
          <w:sz w:val="24"/>
          <w:szCs w:val="24"/>
          <w:lang w:eastAsia="zh-CN"/>
        </w:rPr>
        <w:t xml:space="preserve"> March</w:t>
      </w:r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427E8B03" w14:textId="77777777" w:rsidR="00EA0DA2" w:rsidRDefault="00EA0DA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BA7BC46" w14:textId="5E1E7BF5" w:rsidR="00EA0DA2" w:rsidRDefault="005A30E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E36A8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.19.1, </w:t>
      </w:r>
      <w:r w:rsidR="007E36A8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.19.2</w:t>
      </w:r>
    </w:p>
    <w:p w14:paraId="3CEE762A" w14:textId="4295727E" w:rsidR="00EA0DA2" w:rsidRDefault="005A30E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2337ED98" w14:textId="258ADEFB" w:rsidR="00EA0DA2" w:rsidRDefault="005A30E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E36A8" w:rsidRPr="007E36A8">
        <w:rPr>
          <w:rFonts w:ascii="Arial" w:eastAsiaTheme="minorEastAsia" w:hAnsi="Arial" w:cs="Arial"/>
          <w:color w:val="000000"/>
          <w:sz w:val="22"/>
          <w:lang w:eastAsia="zh-CN"/>
        </w:rPr>
        <w:t>WF on RF impact of FeMIMO</w:t>
      </w:r>
    </w:p>
    <w:p w14:paraId="33A2ACDF" w14:textId="62541201" w:rsidR="00EA0DA2" w:rsidRDefault="005A30E2">
      <w:pPr>
        <w:spacing w:after="120"/>
        <w:ind w:left="1985" w:hanging="1985"/>
        <w:rPr>
          <w:rFonts w:ascii="Arial" w:eastAsiaTheme="minorEastAsia" w:hAnsi="Arial" w:cs="Arial"/>
          <w:sz w:val="22"/>
          <w:lang w:eastAsia="ko-KR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9170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2CEB9E3" w14:textId="10166187" w:rsidR="00EA0DA2" w:rsidRDefault="0059170F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41BA0D08" w14:textId="3A63A440" w:rsidR="0059170F" w:rsidRPr="0059170F" w:rsidRDefault="00245523" w:rsidP="0059170F">
      <w:pPr>
        <w:rPr>
          <w:lang w:val="en-US" w:eastAsia="zh-CN"/>
        </w:rPr>
      </w:pPr>
      <w:r>
        <w:rPr>
          <w:lang w:val="en-US" w:eastAsia="zh-CN"/>
        </w:rPr>
        <w:t xml:space="preserve">RAN4 continued to discuss the remaining </w:t>
      </w:r>
      <w:r w:rsidR="002C7F8C">
        <w:rPr>
          <w:lang w:val="en-US" w:eastAsia="zh-CN"/>
        </w:rPr>
        <w:t xml:space="preserve">RF </w:t>
      </w:r>
      <w:r>
        <w:rPr>
          <w:lang w:val="en-US" w:eastAsia="zh-CN"/>
        </w:rPr>
        <w:t xml:space="preserve">topics of FeMIMO in RAN4#102-e, and reached a consensus </w:t>
      </w:r>
      <w:r w:rsidR="00F00E0F">
        <w:rPr>
          <w:lang w:val="en-US" w:eastAsia="zh-CN"/>
        </w:rPr>
        <w:t>on each topic for</w:t>
      </w:r>
      <w:r>
        <w:rPr>
          <w:lang w:val="en-US" w:eastAsia="zh-CN"/>
        </w:rPr>
        <w:t xml:space="preserve"> the completion of the WI.</w:t>
      </w:r>
    </w:p>
    <w:p w14:paraId="1992CA8B" w14:textId="4A503523" w:rsidR="0059170F" w:rsidRPr="0059170F" w:rsidRDefault="0059170F" w:rsidP="0059170F">
      <w:pPr>
        <w:rPr>
          <w:lang w:val="en-US" w:eastAsia="zh-CN"/>
        </w:rPr>
      </w:pPr>
      <w:r w:rsidRPr="0059170F">
        <w:rPr>
          <w:lang w:val="en-US" w:eastAsia="zh-CN"/>
        </w:rPr>
        <w:t xml:space="preserve">This WF is to capture the </w:t>
      </w:r>
      <w:r w:rsidR="00245523">
        <w:rPr>
          <w:lang w:val="en-US" w:eastAsia="zh-CN"/>
        </w:rPr>
        <w:t xml:space="preserve">RAN4 </w:t>
      </w:r>
      <w:r w:rsidRPr="0059170F">
        <w:rPr>
          <w:lang w:val="en-US" w:eastAsia="zh-CN"/>
        </w:rPr>
        <w:t>agreement</w:t>
      </w:r>
      <w:r w:rsidR="00245523">
        <w:rPr>
          <w:lang w:val="en-US" w:eastAsia="zh-CN"/>
        </w:rPr>
        <w:t>s</w:t>
      </w:r>
      <w:r w:rsidRPr="0059170F">
        <w:rPr>
          <w:lang w:val="en-US" w:eastAsia="zh-CN"/>
        </w:rPr>
        <w:t xml:space="preserve"> of </w:t>
      </w:r>
      <w:r w:rsidR="00245523">
        <w:rPr>
          <w:lang w:val="en-US" w:eastAsia="zh-CN"/>
        </w:rPr>
        <w:t xml:space="preserve">FeMIMO </w:t>
      </w:r>
      <w:r w:rsidRPr="0059170F">
        <w:rPr>
          <w:lang w:val="en-US" w:eastAsia="zh-CN"/>
        </w:rPr>
        <w:t>on following topics</w:t>
      </w:r>
    </w:p>
    <w:p w14:paraId="2F70F9C8" w14:textId="77777777" w:rsidR="0059170F" w:rsidRPr="00245523" w:rsidRDefault="0059170F" w:rsidP="00245523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245523">
        <w:rPr>
          <w:bCs/>
          <w:iCs/>
          <w:color w:val="000000" w:themeColor="text1"/>
          <w:lang w:val="en-US" w:eastAsia="ko-KR"/>
        </w:rPr>
        <w:t>Simultaneous multi-panel reception with different QCL type-D (RF, RRM)</w:t>
      </w:r>
    </w:p>
    <w:p w14:paraId="1C2B4BD8" w14:textId="6D85D6E0" w:rsidR="0059170F" w:rsidRDefault="00245523" w:rsidP="00245523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245523">
        <w:rPr>
          <w:bCs/>
          <w:iCs/>
          <w:color w:val="000000" w:themeColor="text1"/>
          <w:lang w:val="en-US" w:eastAsia="ko-KR"/>
        </w:rPr>
        <w:t>Impact of MPE enhancements</w:t>
      </w:r>
    </w:p>
    <w:p w14:paraId="1F331B60" w14:textId="5A17272B" w:rsidR="00245523" w:rsidRPr="00245523" w:rsidRDefault="00245523" w:rsidP="00245523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245523">
        <w:rPr>
          <w:rFonts w:eastAsia="맑은 고딕"/>
          <w:bCs/>
          <w:iCs/>
          <w:color w:val="000000" w:themeColor="text1"/>
          <w:lang w:val="en-US" w:eastAsia="ko-KR"/>
        </w:rPr>
        <w:t>SRS related impact</w:t>
      </w:r>
    </w:p>
    <w:p w14:paraId="15F15D6C" w14:textId="3951AA9A" w:rsidR="00EA0DA2" w:rsidRDefault="0059170F">
      <w:pPr>
        <w:pStyle w:val="1"/>
        <w:rPr>
          <w:lang w:val="en-US" w:eastAsia="ja-JP"/>
        </w:rPr>
      </w:pPr>
      <w:r>
        <w:rPr>
          <w:lang w:val="en-US" w:eastAsia="ja-JP"/>
        </w:rPr>
        <w:t>WF</w:t>
      </w:r>
      <w:r w:rsidR="005A30E2">
        <w:rPr>
          <w:lang w:val="en-US" w:eastAsia="ja-JP"/>
        </w:rPr>
        <w:t xml:space="preserve"> #1: </w:t>
      </w:r>
      <w:bookmarkStart w:id="0" w:name="_Hlk92917605"/>
      <w:r w:rsidR="005A30E2">
        <w:rPr>
          <w:lang w:val="en-US" w:eastAsia="ja-JP"/>
        </w:rPr>
        <w:t>Simultaneous multi-panel reception with different QCL type-D</w:t>
      </w:r>
      <w:bookmarkEnd w:id="0"/>
      <w:r w:rsidR="005A30E2">
        <w:rPr>
          <w:lang w:val="en-US" w:eastAsia="ja-JP"/>
        </w:rPr>
        <w:t xml:space="preserve"> (RF/RRM)</w:t>
      </w:r>
    </w:p>
    <w:p w14:paraId="5318EB4A" w14:textId="77777777" w:rsidR="00245523" w:rsidRPr="007D3287" w:rsidRDefault="00245523" w:rsidP="00245523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7D3287">
        <w:rPr>
          <w:rFonts w:hint="eastAsia"/>
          <w:bCs/>
          <w:iCs/>
          <w:color w:val="000000" w:themeColor="text1"/>
          <w:lang w:val="en-US" w:eastAsia="ko-KR"/>
        </w:rPr>
        <w:t>A</w:t>
      </w:r>
      <w:r w:rsidRPr="007D3287">
        <w:rPr>
          <w:bCs/>
          <w:iCs/>
          <w:color w:val="000000" w:themeColor="text1"/>
          <w:lang w:val="en-US" w:eastAsia="ko-KR"/>
        </w:rPr>
        <w:t>greement</w:t>
      </w:r>
    </w:p>
    <w:p w14:paraId="47FCF0D4" w14:textId="0918AB5B" w:rsidR="00245523" w:rsidRPr="007D3287" w:rsidRDefault="00245523" w:rsidP="00245523">
      <w:pPr>
        <w:pStyle w:val="afd"/>
        <w:numPr>
          <w:ilvl w:val="1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7D3287">
        <w:rPr>
          <w:bCs/>
          <w:iCs/>
          <w:color w:val="000000" w:themeColor="text1"/>
          <w:lang w:val="en-US" w:eastAsia="ko-KR"/>
        </w:rPr>
        <w:t xml:space="preserve">RAN4 suggests not to specify the RF and RRM core requirements for the simultaneous multi-panel reception with different QCL type-D under Rel-17 </w:t>
      </w:r>
      <w:proofErr w:type="spellStart"/>
      <w:r w:rsidRPr="007D3287">
        <w:rPr>
          <w:bCs/>
          <w:iCs/>
          <w:color w:val="000000" w:themeColor="text1"/>
          <w:lang w:val="en-US" w:eastAsia="ko-KR"/>
        </w:rPr>
        <w:t>feMIMO</w:t>
      </w:r>
      <w:proofErr w:type="spellEnd"/>
      <w:r w:rsidRPr="007D3287">
        <w:rPr>
          <w:bCs/>
          <w:iCs/>
          <w:color w:val="000000" w:themeColor="text1"/>
          <w:lang w:val="en-US" w:eastAsia="ko-KR"/>
        </w:rPr>
        <w:t xml:space="preserve"> WI in the RAN4 specifications</w:t>
      </w:r>
    </w:p>
    <w:p w14:paraId="0DFEBE17" w14:textId="3244F022" w:rsidR="00EA0DA2" w:rsidRDefault="00B81C08">
      <w:pPr>
        <w:pStyle w:val="1"/>
        <w:rPr>
          <w:lang w:eastAsia="ja-JP"/>
        </w:rPr>
      </w:pPr>
      <w:r>
        <w:rPr>
          <w:lang w:eastAsia="ja-JP"/>
        </w:rPr>
        <w:t>WF</w:t>
      </w:r>
      <w:r w:rsidR="005A30E2">
        <w:rPr>
          <w:lang w:eastAsia="ja-JP"/>
        </w:rPr>
        <w:t xml:space="preserve"> #2: </w:t>
      </w:r>
      <w:r>
        <w:rPr>
          <w:lang w:eastAsia="ja-JP"/>
        </w:rPr>
        <w:t>Impact of MPE ehnahcement</w:t>
      </w:r>
      <w:r w:rsidR="005A30E2">
        <w:rPr>
          <w:lang w:eastAsia="ja-JP"/>
        </w:rPr>
        <w:t>s</w:t>
      </w:r>
    </w:p>
    <w:p w14:paraId="00A995D4" w14:textId="5D476E4E" w:rsidR="00245523" w:rsidRPr="007D3287" w:rsidRDefault="007E36A8" w:rsidP="00245523">
      <w:pPr>
        <w:pStyle w:val="afd"/>
        <w:numPr>
          <w:ilvl w:val="0"/>
          <w:numId w:val="18"/>
        </w:numPr>
        <w:ind w:firstLineChars="0"/>
        <w:rPr>
          <w:color w:val="000000" w:themeColor="text1"/>
          <w:lang w:eastAsia="zh-CN"/>
        </w:rPr>
      </w:pPr>
      <w:bookmarkStart w:id="1" w:name="_Hlk97242871"/>
      <w:r w:rsidRPr="007D3287">
        <w:rPr>
          <w:color w:val="000000" w:themeColor="text1"/>
          <w:lang w:eastAsia="zh-CN"/>
        </w:rPr>
        <w:t>A</w:t>
      </w:r>
      <w:r w:rsidR="00245523" w:rsidRPr="007D3287">
        <w:rPr>
          <w:color w:val="000000" w:themeColor="text1"/>
          <w:lang w:eastAsia="zh-CN"/>
        </w:rPr>
        <w:t>greement</w:t>
      </w:r>
    </w:p>
    <w:p w14:paraId="237A27E0" w14:textId="602AD2F3" w:rsidR="007E36A8" w:rsidRPr="007D3287" w:rsidRDefault="00245523" w:rsidP="00245523">
      <w:pPr>
        <w:pStyle w:val="afd"/>
        <w:numPr>
          <w:ilvl w:val="1"/>
          <w:numId w:val="18"/>
        </w:numPr>
        <w:ind w:firstLineChars="0"/>
        <w:rPr>
          <w:color w:val="000000" w:themeColor="text1"/>
          <w:lang w:eastAsia="zh-CN"/>
        </w:rPr>
      </w:pPr>
      <w:r w:rsidRPr="007D3287">
        <w:rPr>
          <w:color w:val="000000" w:themeColor="text1"/>
          <w:lang w:eastAsia="zh-CN"/>
        </w:rPr>
        <w:t xml:space="preserve">There is no change on the equation for </w:t>
      </w:r>
      <w:proofErr w:type="spellStart"/>
      <w:r w:rsidRPr="007D3287">
        <w:rPr>
          <w:color w:val="000000" w:themeColor="text1"/>
          <w:lang w:eastAsia="zh-CN"/>
        </w:rPr>
        <w:t>P</w:t>
      </w:r>
      <w:r w:rsidR="001C2D68" w:rsidRPr="007D3287">
        <w:rPr>
          <w:color w:val="000000" w:themeColor="text1"/>
          <w:lang w:eastAsia="zh-CN"/>
        </w:rPr>
        <w:t>u</w:t>
      </w:r>
      <w:r w:rsidRPr="007D3287">
        <w:rPr>
          <w:color w:val="000000" w:themeColor="text1"/>
          <w:lang w:eastAsia="zh-CN"/>
        </w:rPr>
        <w:t>max</w:t>
      </w:r>
      <w:proofErr w:type="spellEnd"/>
      <w:r w:rsidRPr="007D3287">
        <w:rPr>
          <w:color w:val="000000" w:themeColor="text1"/>
          <w:lang w:eastAsia="zh-CN"/>
        </w:rPr>
        <w:t xml:space="preserve"> boundaries</w:t>
      </w:r>
    </w:p>
    <w:p w14:paraId="0E9C0F52" w14:textId="168C9C15" w:rsidR="006D2725" w:rsidRPr="00FF7536" w:rsidRDefault="007D3287" w:rsidP="00FD2B55">
      <w:pPr>
        <w:pStyle w:val="afd"/>
        <w:numPr>
          <w:ilvl w:val="2"/>
          <w:numId w:val="18"/>
        </w:numPr>
        <w:ind w:firstLineChars="0"/>
        <w:rPr>
          <w:color w:val="000000" w:themeColor="text1"/>
          <w:lang w:eastAsia="zh-CN"/>
        </w:rPr>
      </w:pPr>
      <w:r w:rsidRPr="00FF7536">
        <w:rPr>
          <w:rFonts w:eastAsia="맑은 고딕"/>
          <w:color w:val="000000" w:themeColor="text1"/>
          <w:lang w:eastAsia="ko-KR"/>
        </w:rPr>
        <w:t>A n</w:t>
      </w:r>
      <w:r w:rsidR="001C2D68" w:rsidRPr="00FF7536">
        <w:rPr>
          <w:rFonts w:eastAsia="맑은 고딕"/>
          <w:color w:val="000000" w:themeColor="text1"/>
          <w:lang w:eastAsia="ko-KR"/>
        </w:rPr>
        <w:t xml:space="preserve">ew note </w:t>
      </w:r>
      <w:r w:rsidR="006D2725" w:rsidRPr="00FF7536">
        <w:rPr>
          <w:rFonts w:eastAsia="맑은 고딕"/>
          <w:color w:val="000000" w:themeColor="text1"/>
          <w:lang w:eastAsia="ko-KR"/>
        </w:rPr>
        <w:t>can be</w:t>
      </w:r>
      <w:r w:rsidR="001C2D68" w:rsidRPr="00FF7536">
        <w:rPr>
          <w:rFonts w:eastAsia="맑은 고딕"/>
          <w:color w:val="000000" w:themeColor="text1"/>
          <w:lang w:eastAsia="ko-KR"/>
        </w:rPr>
        <w:t xml:space="preserve"> added to clarify the P-MPR in Section 6.2.4 of 38.101-2</w:t>
      </w:r>
      <w:r w:rsidR="006D2725" w:rsidRPr="00FF7536">
        <w:rPr>
          <w:rFonts w:eastAsia="맑은 고딕"/>
          <w:color w:val="000000" w:themeColor="text1"/>
          <w:lang w:eastAsia="ko-KR"/>
        </w:rPr>
        <w:t xml:space="preserve"> </w:t>
      </w:r>
      <w:r w:rsidR="00FF7536" w:rsidRPr="00FF7536">
        <w:rPr>
          <w:rFonts w:eastAsia="맑은 고딕"/>
          <w:color w:val="000000" w:themeColor="text1"/>
          <w:lang w:eastAsia="ko-KR"/>
        </w:rPr>
        <w:t xml:space="preserve">without changing of the </w:t>
      </w:r>
      <w:r w:rsidR="006E25AD">
        <w:rPr>
          <w:rFonts w:eastAsia="맑은 고딕"/>
          <w:color w:val="000000" w:themeColor="text1"/>
          <w:lang w:eastAsia="ko-KR"/>
        </w:rPr>
        <w:t>equation</w:t>
      </w:r>
      <w:r w:rsidR="004079EC">
        <w:rPr>
          <w:rFonts w:eastAsia="맑은 고딕"/>
          <w:color w:val="000000" w:themeColor="text1"/>
          <w:lang w:eastAsia="ko-KR"/>
        </w:rPr>
        <w:t xml:space="preserve"> in TEI</w:t>
      </w:r>
    </w:p>
    <w:bookmarkEnd w:id="1"/>
    <w:p w14:paraId="55BF5F06" w14:textId="5B3ECB41" w:rsidR="00A66EB0" w:rsidRDefault="00A66EB0" w:rsidP="00A66EB0">
      <w:pPr>
        <w:pStyle w:val="1"/>
        <w:rPr>
          <w:lang w:eastAsia="ja-JP"/>
        </w:rPr>
      </w:pPr>
      <w:r>
        <w:rPr>
          <w:lang w:eastAsia="ja-JP"/>
        </w:rPr>
        <w:t>WF #3: SRS related impact</w:t>
      </w:r>
    </w:p>
    <w:p w14:paraId="5B5D7276" w14:textId="77777777" w:rsidR="007E36A8" w:rsidRPr="007D3287" w:rsidRDefault="007E36A8" w:rsidP="007E36A8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bookmarkStart w:id="2" w:name="_Hlk97242886"/>
      <w:r w:rsidRPr="007D3287">
        <w:rPr>
          <w:rFonts w:hint="eastAsia"/>
          <w:bCs/>
          <w:iCs/>
          <w:color w:val="000000" w:themeColor="text1"/>
          <w:lang w:val="en-US" w:eastAsia="ko-KR"/>
        </w:rPr>
        <w:t>A</w:t>
      </w:r>
      <w:r w:rsidRPr="007D3287">
        <w:rPr>
          <w:bCs/>
          <w:iCs/>
          <w:color w:val="000000" w:themeColor="text1"/>
          <w:lang w:val="en-US" w:eastAsia="ko-KR"/>
        </w:rPr>
        <w:t>greement</w:t>
      </w:r>
    </w:p>
    <w:p w14:paraId="1084A395" w14:textId="511995DB" w:rsidR="007E36A8" w:rsidRDefault="007E36A8" w:rsidP="007E36A8">
      <w:pPr>
        <w:pStyle w:val="afd"/>
        <w:numPr>
          <w:ilvl w:val="1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7D3287">
        <w:rPr>
          <w:bCs/>
          <w:iCs/>
          <w:color w:val="000000" w:themeColor="text1"/>
          <w:lang w:val="en-US" w:eastAsia="ko-KR"/>
        </w:rPr>
        <w:t>UE is able to transmit other signals in-between SRS resource sets if the interval in-between SRS resource sets is larger than Y</w:t>
      </w:r>
    </w:p>
    <w:bookmarkEnd w:id="2"/>
    <w:p w14:paraId="6B8C33B7" w14:textId="735B5178" w:rsidR="005C0CB3" w:rsidRPr="007D3287" w:rsidRDefault="00F66850" w:rsidP="007D3287">
      <w:pPr>
        <w:pStyle w:val="afd"/>
        <w:numPr>
          <w:ilvl w:val="2"/>
          <w:numId w:val="18"/>
        </w:numPr>
        <w:ind w:firstLineChars="0"/>
        <w:rPr>
          <w:rFonts w:eastAsia="맑은 고딕"/>
          <w:color w:val="000000" w:themeColor="text1"/>
          <w:lang w:eastAsia="ko-KR"/>
        </w:rPr>
      </w:pPr>
      <w:r w:rsidRPr="00F66850">
        <w:rPr>
          <w:rFonts w:eastAsia="맑은 고딕" w:hint="eastAsia"/>
          <w:color w:val="000000" w:themeColor="text1"/>
          <w:lang w:eastAsia="ko-KR"/>
        </w:rPr>
        <w:t>FFS on which symbols can be available for transmission</w:t>
      </w:r>
    </w:p>
    <w:sectPr w:rsidR="005C0CB3" w:rsidRPr="007D328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C2A9A" w14:textId="77777777" w:rsidR="00CE7EC0" w:rsidRDefault="00CE7EC0" w:rsidP="005A30E2">
      <w:pPr>
        <w:spacing w:after="0" w:line="240" w:lineRule="auto"/>
      </w:pPr>
      <w:r>
        <w:separator/>
      </w:r>
    </w:p>
  </w:endnote>
  <w:endnote w:type="continuationSeparator" w:id="0">
    <w:p w14:paraId="273928F0" w14:textId="77777777" w:rsidR="00CE7EC0" w:rsidRDefault="00CE7EC0" w:rsidP="005A3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60361" w14:textId="77777777" w:rsidR="00CE7EC0" w:rsidRDefault="00CE7EC0" w:rsidP="005A30E2">
      <w:pPr>
        <w:spacing w:after="0" w:line="240" w:lineRule="auto"/>
      </w:pPr>
      <w:r>
        <w:separator/>
      </w:r>
    </w:p>
  </w:footnote>
  <w:footnote w:type="continuationSeparator" w:id="0">
    <w:p w14:paraId="545C867C" w14:textId="77777777" w:rsidR="00CE7EC0" w:rsidRDefault="00CE7EC0" w:rsidP="005A3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7D925B4"/>
    <w:multiLevelType w:val="multilevel"/>
    <w:tmpl w:val="17D925B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2B1E36"/>
    <w:multiLevelType w:val="multilevel"/>
    <w:tmpl w:val="1A2B1E3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20B59"/>
    <w:multiLevelType w:val="hybridMultilevel"/>
    <w:tmpl w:val="25AA5DA0"/>
    <w:lvl w:ilvl="0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E1A72A9"/>
    <w:multiLevelType w:val="hybridMultilevel"/>
    <w:tmpl w:val="F4146498"/>
    <w:lvl w:ilvl="0" w:tplc="8382B818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AF3B22"/>
    <w:multiLevelType w:val="multilevel"/>
    <w:tmpl w:val="23AF3B22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092AFD"/>
    <w:multiLevelType w:val="hybridMultilevel"/>
    <w:tmpl w:val="C8C4C1B2"/>
    <w:lvl w:ilvl="0" w:tplc="FFFFFFFF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3C7CC8">
      <w:start w:val="1"/>
      <w:numFmt w:val="bullet"/>
      <w:lvlText w:val="•"/>
      <w:lvlJc w:val="left"/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BE251F3"/>
    <w:multiLevelType w:val="hybridMultilevel"/>
    <w:tmpl w:val="225C8AC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2203E22"/>
    <w:multiLevelType w:val="hybridMultilevel"/>
    <w:tmpl w:val="ABB85FAE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CE3C7CC8">
      <w:start w:val="1"/>
      <w:numFmt w:val="bullet"/>
      <w:lvlText w:val="•"/>
      <w:lvlJc w:val="left"/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4B300AA"/>
    <w:multiLevelType w:val="hybridMultilevel"/>
    <w:tmpl w:val="48A07666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BD502C82">
      <w:start w:val="1"/>
      <w:numFmt w:val="bullet"/>
      <w:lvlText w:val="–"/>
      <w:lvlJc w:val="left"/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62023CE"/>
    <w:multiLevelType w:val="multilevel"/>
    <w:tmpl w:val="662023CE"/>
    <w:lvl w:ilvl="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404D"/>
    <w:multiLevelType w:val="multilevel"/>
    <w:tmpl w:val="67E3404D"/>
    <w:lvl w:ilvl="0">
      <w:start w:val="20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9A93713"/>
    <w:multiLevelType w:val="hybridMultilevel"/>
    <w:tmpl w:val="0B5408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102394E"/>
    <w:multiLevelType w:val="multilevel"/>
    <w:tmpl w:val="7102394E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2125DE3"/>
    <w:multiLevelType w:val="multilevel"/>
    <w:tmpl w:val="72125DE3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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251A85"/>
    <w:multiLevelType w:val="multilevel"/>
    <w:tmpl w:val="7B251A85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0"/>
  </w:num>
  <w:num w:numId="5">
    <w:abstractNumId w:val="14"/>
  </w:num>
  <w:num w:numId="6">
    <w:abstractNumId w:val="19"/>
  </w:num>
  <w:num w:numId="7">
    <w:abstractNumId w:val="7"/>
  </w:num>
  <w:num w:numId="8">
    <w:abstractNumId w:val="11"/>
  </w:num>
  <w:num w:numId="9">
    <w:abstractNumId w:val="5"/>
  </w:num>
  <w:num w:numId="10">
    <w:abstractNumId w:val="18"/>
  </w:num>
  <w:num w:numId="11">
    <w:abstractNumId w:val="17"/>
  </w:num>
  <w:num w:numId="12">
    <w:abstractNumId w:val="16"/>
  </w:num>
  <w:num w:numId="13">
    <w:abstractNumId w:val="4"/>
  </w:num>
  <w:num w:numId="14">
    <w:abstractNumId w:val="13"/>
  </w:num>
  <w:num w:numId="15">
    <w:abstractNumId w:val="12"/>
  </w:num>
  <w:num w:numId="16">
    <w:abstractNumId w:val="9"/>
  </w:num>
  <w:num w:numId="17">
    <w:abstractNumId w:val="3"/>
  </w:num>
  <w:num w:numId="18">
    <w:abstractNumId w:val="10"/>
  </w:num>
  <w:num w:numId="19">
    <w:abstractNumId w:val="20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1E85"/>
    <w:rsid w:val="00013C79"/>
    <w:rsid w:val="00020C56"/>
    <w:rsid w:val="0002312A"/>
    <w:rsid w:val="00023843"/>
    <w:rsid w:val="00024556"/>
    <w:rsid w:val="00026ACC"/>
    <w:rsid w:val="00026BDA"/>
    <w:rsid w:val="0003171D"/>
    <w:rsid w:val="00031C1D"/>
    <w:rsid w:val="00032A37"/>
    <w:rsid w:val="000331D8"/>
    <w:rsid w:val="0003528F"/>
    <w:rsid w:val="00035C50"/>
    <w:rsid w:val="00036971"/>
    <w:rsid w:val="000451F1"/>
    <w:rsid w:val="000457A1"/>
    <w:rsid w:val="00050001"/>
    <w:rsid w:val="00052041"/>
    <w:rsid w:val="0005326A"/>
    <w:rsid w:val="0006266D"/>
    <w:rsid w:val="00065506"/>
    <w:rsid w:val="00066075"/>
    <w:rsid w:val="0007382E"/>
    <w:rsid w:val="000747C8"/>
    <w:rsid w:val="000766E1"/>
    <w:rsid w:val="00077FF6"/>
    <w:rsid w:val="00080D82"/>
    <w:rsid w:val="00081692"/>
    <w:rsid w:val="00082C46"/>
    <w:rsid w:val="0008576B"/>
    <w:rsid w:val="00085A0E"/>
    <w:rsid w:val="00086179"/>
    <w:rsid w:val="0008655C"/>
    <w:rsid w:val="00087015"/>
    <w:rsid w:val="00087548"/>
    <w:rsid w:val="00093E7E"/>
    <w:rsid w:val="00094E03"/>
    <w:rsid w:val="00095AFC"/>
    <w:rsid w:val="000A1830"/>
    <w:rsid w:val="000A2DCF"/>
    <w:rsid w:val="000A4121"/>
    <w:rsid w:val="000A4AA3"/>
    <w:rsid w:val="000A550E"/>
    <w:rsid w:val="000A6FC3"/>
    <w:rsid w:val="000B0960"/>
    <w:rsid w:val="000B1A55"/>
    <w:rsid w:val="000B1EDF"/>
    <w:rsid w:val="000B20BB"/>
    <w:rsid w:val="000B256D"/>
    <w:rsid w:val="000B2EF6"/>
    <w:rsid w:val="000B2FA6"/>
    <w:rsid w:val="000B4AA0"/>
    <w:rsid w:val="000B5870"/>
    <w:rsid w:val="000C2553"/>
    <w:rsid w:val="000C38C3"/>
    <w:rsid w:val="000C5DF8"/>
    <w:rsid w:val="000C76F5"/>
    <w:rsid w:val="000D09FD"/>
    <w:rsid w:val="000D44FB"/>
    <w:rsid w:val="000D574B"/>
    <w:rsid w:val="000D67C7"/>
    <w:rsid w:val="000D6CFC"/>
    <w:rsid w:val="000E2D93"/>
    <w:rsid w:val="000E3E40"/>
    <w:rsid w:val="000E537B"/>
    <w:rsid w:val="000E57D0"/>
    <w:rsid w:val="000E7858"/>
    <w:rsid w:val="000F3305"/>
    <w:rsid w:val="000F39CA"/>
    <w:rsid w:val="00101433"/>
    <w:rsid w:val="0010302B"/>
    <w:rsid w:val="00104F07"/>
    <w:rsid w:val="00105B8C"/>
    <w:rsid w:val="00107210"/>
    <w:rsid w:val="00107927"/>
    <w:rsid w:val="00110E26"/>
    <w:rsid w:val="00111321"/>
    <w:rsid w:val="00111F0D"/>
    <w:rsid w:val="0011410C"/>
    <w:rsid w:val="001162F8"/>
    <w:rsid w:val="00117BD6"/>
    <w:rsid w:val="001206C2"/>
    <w:rsid w:val="00121978"/>
    <w:rsid w:val="00123422"/>
    <w:rsid w:val="00124B6A"/>
    <w:rsid w:val="0012606F"/>
    <w:rsid w:val="00127A9F"/>
    <w:rsid w:val="00130041"/>
    <w:rsid w:val="00134AB3"/>
    <w:rsid w:val="00136D4C"/>
    <w:rsid w:val="001375EF"/>
    <w:rsid w:val="00141A2F"/>
    <w:rsid w:val="00142538"/>
    <w:rsid w:val="00142BB9"/>
    <w:rsid w:val="00144E7C"/>
    <w:rsid w:val="00144F96"/>
    <w:rsid w:val="00151EAC"/>
    <w:rsid w:val="00153528"/>
    <w:rsid w:val="00154E68"/>
    <w:rsid w:val="0015753A"/>
    <w:rsid w:val="0016063A"/>
    <w:rsid w:val="001609D3"/>
    <w:rsid w:val="00162548"/>
    <w:rsid w:val="0016577C"/>
    <w:rsid w:val="001660F5"/>
    <w:rsid w:val="00172183"/>
    <w:rsid w:val="001730CF"/>
    <w:rsid w:val="001751AB"/>
    <w:rsid w:val="00175708"/>
    <w:rsid w:val="00175A3F"/>
    <w:rsid w:val="00176766"/>
    <w:rsid w:val="00180E09"/>
    <w:rsid w:val="001835BB"/>
    <w:rsid w:val="00183D4C"/>
    <w:rsid w:val="00183F6D"/>
    <w:rsid w:val="00185F15"/>
    <w:rsid w:val="0018670E"/>
    <w:rsid w:val="00191A74"/>
    <w:rsid w:val="0019219A"/>
    <w:rsid w:val="00192DE9"/>
    <w:rsid w:val="00195077"/>
    <w:rsid w:val="001954FF"/>
    <w:rsid w:val="001A033F"/>
    <w:rsid w:val="001A08AA"/>
    <w:rsid w:val="001A59CB"/>
    <w:rsid w:val="001A68E5"/>
    <w:rsid w:val="001B3789"/>
    <w:rsid w:val="001B61E1"/>
    <w:rsid w:val="001B7991"/>
    <w:rsid w:val="001C1409"/>
    <w:rsid w:val="001C24C0"/>
    <w:rsid w:val="001C2AE6"/>
    <w:rsid w:val="001C2D68"/>
    <w:rsid w:val="001C42A1"/>
    <w:rsid w:val="001C4A89"/>
    <w:rsid w:val="001C579F"/>
    <w:rsid w:val="001C6177"/>
    <w:rsid w:val="001D0363"/>
    <w:rsid w:val="001D12B4"/>
    <w:rsid w:val="001D4862"/>
    <w:rsid w:val="001D7556"/>
    <w:rsid w:val="001D7D94"/>
    <w:rsid w:val="001E0A28"/>
    <w:rsid w:val="001E22C2"/>
    <w:rsid w:val="001E25C4"/>
    <w:rsid w:val="001E4218"/>
    <w:rsid w:val="001F0B20"/>
    <w:rsid w:val="001F2949"/>
    <w:rsid w:val="001F30E0"/>
    <w:rsid w:val="001F7A82"/>
    <w:rsid w:val="00200A62"/>
    <w:rsid w:val="00201788"/>
    <w:rsid w:val="00203740"/>
    <w:rsid w:val="00204929"/>
    <w:rsid w:val="00210D57"/>
    <w:rsid w:val="00211E68"/>
    <w:rsid w:val="00212573"/>
    <w:rsid w:val="002130D9"/>
    <w:rsid w:val="002138EA"/>
    <w:rsid w:val="002139EA"/>
    <w:rsid w:val="00213F84"/>
    <w:rsid w:val="00214FBD"/>
    <w:rsid w:val="002158D1"/>
    <w:rsid w:val="00221E08"/>
    <w:rsid w:val="002227EE"/>
    <w:rsid w:val="00222897"/>
    <w:rsid w:val="00222B0C"/>
    <w:rsid w:val="00226047"/>
    <w:rsid w:val="00227C15"/>
    <w:rsid w:val="0023094D"/>
    <w:rsid w:val="00232981"/>
    <w:rsid w:val="00232A02"/>
    <w:rsid w:val="002348A8"/>
    <w:rsid w:val="00235394"/>
    <w:rsid w:val="00235577"/>
    <w:rsid w:val="002371B2"/>
    <w:rsid w:val="002435CA"/>
    <w:rsid w:val="0024469F"/>
    <w:rsid w:val="002446DA"/>
    <w:rsid w:val="00245523"/>
    <w:rsid w:val="00250B5B"/>
    <w:rsid w:val="00251789"/>
    <w:rsid w:val="00252DB8"/>
    <w:rsid w:val="002537BC"/>
    <w:rsid w:val="00255C58"/>
    <w:rsid w:val="002569B8"/>
    <w:rsid w:val="002601B9"/>
    <w:rsid w:val="00260EC7"/>
    <w:rsid w:val="00261539"/>
    <w:rsid w:val="0026179F"/>
    <w:rsid w:val="0026209C"/>
    <w:rsid w:val="002666AE"/>
    <w:rsid w:val="002667A6"/>
    <w:rsid w:val="0027053D"/>
    <w:rsid w:val="00272E13"/>
    <w:rsid w:val="00274E1A"/>
    <w:rsid w:val="00275F70"/>
    <w:rsid w:val="002775B1"/>
    <w:rsid w:val="002775B9"/>
    <w:rsid w:val="0027790B"/>
    <w:rsid w:val="00280E51"/>
    <w:rsid w:val="002811C4"/>
    <w:rsid w:val="00282213"/>
    <w:rsid w:val="00283782"/>
    <w:rsid w:val="00284016"/>
    <w:rsid w:val="00284439"/>
    <w:rsid w:val="002858BF"/>
    <w:rsid w:val="00286572"/>
    <w:rsid w:val="00287E29"/>
    <w:rsid w:val="002939AF"/>
    <w:rsid w:val="00294491"/>
    <w:rsid w:val="00294506"/>
    <w:rsid w:val="00294BDE"/>
    <w:rsid w:val="002A0CED"/>
    <w:rsid w:val="002A3EDC"/>
    <w:rsid w:val="002A4CD0"/>
    <w:rsid w:val="002A72EF"/>
    <w:rsid w:val="002A7DA6"/>
    <w:rsid w:val="002B0902"/>
    <w:rsid w:val="002B32E1"/>
    <w:rsid w:val="002B516C"/>
    <w:rsid w:val="002B5E1D"/>
    <w:rsid w:val="002B60C1"/>
    <w:rsid w:val="002B6666"/>
    <w:rsid w:val="002B7AB4"/>
    <w:rsid w:val="002C2474"/>
    <w:rsid w:val="002C4B52"/>
    <w:rsid w:val="002C6996"/>
    <w:rsid w:val="002C7F8C"/>
    <w:rsid w:val="002D03E5"/>
    <w:rsid w:val="002D115E"/>
    <w:rsid w:val="002D1B6A"/>
    <w:rsid w:val="002D266F"/>
    <w:rsid w:val="002D36EB"/>
    <w:rsid w:val="002D3D27"/>
    <w:rsid w:val="002D3D84"/>
    <w:rsid w:val="002D4ABD"/>
    <w:rsid w:val="002D6BDF"/>
    <w:rsid w:val="002E239C"/>
    <w:rsid w:val="002E27B3"/>
    <w:rsid w:val="002E2CE9"/>
    <w:rsid w:val="002E3BF7"/>
    <w:rsid w:val="002E403E"/>
    <w:rsid w:val="002E4C74"/>
    <w:rsid w:val="002F012E"/>
    <w:rsid w:val="002F158C"/>
    <w:rsid w:val="002F382A"/>
    <w:rsid w:val="002F4093"/>
    <w:rsid w:val="002F5636"/>
    <w:rsid w:val="003022A5"/>
    <w:rsid w:val="00303EEB"/>
    <w:rsid w:val="003062EF"/>
    <w:rsid w:val="003063E8"/>
    <w:rsid w:val="00307E51"/>
    <w:rsid w:val="00311363"/>
    <w:rsid w:val="00312955"/>
    <w:rsid w:val="00314E85"/>
    <w:rsid w:val="00315867"/>
    <w:rsid w:val="00321150"/>
    <w:rsid w:val="00325580"/>
    <w:rsid w:val="003260D7"/>
    <w:rsid w:val="003261DD"/>
    <w:rsid w:val="003273FB"/>
    <w:rsid w:val="00327F5C"/>
    <w:rsid w:val="00330C6F"/>
    <w:rsid w:val="00332CE6"/>
    <w:rsid w:val="00333E00"/>
    <w:rsid w:val="00336697"/>
    <w:rsid w:val="00337097"/>
    <w:rsid w:val="003415DC"/>
    <w:rsid w:val="003418CB"/>
    <w:rsid w:val="003419DA"/>
    <w:rsid w:val="00344C0E"/>
    <w:rsid w:val="003467A1"/>
    <w:rsid w:val="00346D7F"/>
    <w:rsid w:val="00346E2B"/>
    <w:rsid w:val="00354667"/>
    <w:rsid w:val="003553F5"/>
    <w:rsid w:val="00355873"/>
    <w:rsid w:val="00356294"/>
    <w:rsid w:val="0035660F"/>
    <w:rsid w:val="00357AAE"/>
    <w:rsid w:val="003628B9"/>
    <w:rsid w:val="00362D8F"/>
    <w:rsid w:val="0036380C"/>
    <w:rsid w:val="00363F6E"/>
    <w:rsid w:val="00365104"/>
    <w:rsid w:val="00367724"/>
    <w:rsid w:val="003678FD"/>
    <w:rsid w:val="00370645"/>
    <w:rsid w:val="003710BA"/>
    <w:rsid w:val="0037123B"/>
    <w:rsid w:val="00373849"/>
    <w:rsid w:val="00373BB5"/>
    <w:rsid w:val="003770F6"/>
    <w:rsid w:val="0038106E"/>
    <w:rsid w:val="00383E37"/>
    <w:rsid w:val="00384D4A"/>
    <w:rsid w:val="00393042"/>
    <w:rsid w:val="00394AD5"/>
    <w:rsid w:val="0039642D"/>
    <w:rsid w:val="003A01C1"/>
    <w:rsid w:val="003A0E32"/>
    <w:rsid w:val="003A2E40"/>
    <w:rsid w:val="003A33BF"/>
    <w:rsid w:val="003A4E08"/>
    <w:rsid w:val="003B0158"/>
    <w:rsid w:val="003B17E6"/>
    <w:rsid w:val="003B40B6"/>
    <w:rsid w:val="003B56DB"/>
    <w:rsid w:val="003B755E"/>
    <w:rsid w:val="003C0D3F"/>
    <w:rsid w:val="003C228E"/>
    <w:rsid w:val="003C4F97"/>
    <w:rsid w:val="003C51E7"/>
    <w:rsid w:val="003C6893"/>
    <w:rsid w:val="003C6DE2"/>
    <w:rsid w:val="003D19ED"/>
    <w:rsid w:val="003D1EFD"/>
    <w:rsid w:val="003D28BF"/>
    <w:rsid w:val="003D3A65"/>
    <w:rsid w:val="003D4215"/>
    <w:rsid w:val="003D4C47"/>
    <w:rsid w:val="003D7719"/>
    <w:rsid w:val="003E2B71"/>
    <w:rsid w:val="003E40EE"/>
    <w:rsid w:val="003E435C"/>
    <w:rsid w:val="003F04B3"/>
    <w:rsid w:val="003F1C1B"/>
    <w:rsid w:val="003F3A2F"/>
    <w:rsid w:val="0040005E"/>
    <w:rsid w:val="00401144"/>
    <w:rsid w:val="0040178C"/>
    <w:rsid w:val="00404831"/>
    <w:rsid w:val="00407661"/>
    <w:rsid w:val="004076C0"/>
    <w:rsid w:val="004079EC"/>
    <w:rsid w:val="00410314"/>
    <w:rsid w:val="00412063"/>
    <w:rsid w:val="00412EB1"/>
    <w:rsid w:val="00413DDE"/>
    <w:rsid w:val="00414118"/>
    <w:rsid w:val="00416084"/>
    <w:rsid w:val="004236D7"/>
    <w:rsid w:val="00423F03"/>
    <w:rsid w:val="00424F8C"/>
    <w:rsid w:val="004271BA"/>
    <w:rsid w:val="00430497"/>
    <w:rsid w:val="00430EA5"/>
    <w:rsid w:val="00431B66"/>
    <w:rsid w:val="00434A01"/>
    <w:rsid w:val="00434DC1"/>
    <w:rsid w:val="004350F4"/>
    <w:rsid w:val="00435133"/>
    <w:rsid w:val="00436582"/>
    <w:rsid w:val="004412A0"/>
    <w:rsid w:val="00441924"/>
    <w:rsid w:val="00442081"/>
    <w:rsid w:val="00442337"/>
    <w:rsid w:val="00443124"/>
    <w:rsid w:val="00446408"/>
    <w:rsid w:val="004465FB"/>
    <w:rsid w:val="0045027E"/>
    <w:rsid w:val="00450F27"/>
    <w:rsid w:val="004510E5"/>
    <w:rsid w:val="00454885"/>
    <w:rsid w:val="00454F8A"/>
    <w:rsid w:val="00456A75"/>
    <w:rsid w:val="00461E39"/>
    <w:rsid w:val="00462D3A"/>
    <w:rsid w:val="00463521"/>
    <w:rsid w:val="00470821"/>
    <w:rsid w:val="00470E61"/>
    <w:rsid w:val="00471125"/>
    <w:rsid w:val="0047437A"/>
    <w:rsid w:val="004749F9"/>
    <w:rsid w:val="0047544B"/>
    <w:rsid w:val="00480E42"/>
    <w:rsid w:val="00482EB1"/>
    <w:rsid w:val="00484C5D"/>
    <w:rsid w:val="0048543E"/>
    <w:rsid w:val="00485887"/>
    <w:rsid w:val="004868C1"/>
    <w:rsid w:val="0048750F"/>
    <w:rsid w:val="004A495F"/>
    <w:rsid w:val="004A5E07"/>
    <w:rsid w:val="004A7544"/>
    <w:rsid w:val="004B4213"/>
    <w:rsid w:val="004B6B0F"/>
    <w:rsid w:val="004C2E6A"/>
    <w:rsid w:val="004C5114"/>
    <w:rsid w:val="004C54E5"/>
    <w:rsid w:val="004C63D4"/>
    <w:rsid w:val="004C7DC8"/>
    <w:rsid w:val="004D21B0"/>
    <w:rsid w:val="004D737D"/>
    <w:rsid w:val="004E0F07"/>
    <w:rsid w:val="004E2659"/>
    <w:rsid w:val="004E28A8"/>
    <w:rsid w:val="004E39EE"/>
    <w:rsid w:val="004E475C"/>
    <w:rsid w:val="004E56E0"/>
    <w:rsid w:val="004E6F11"/>
    <w:rsid w:val="004E7329"/>
    <w:rsid w:val="004F0327"/>
    <w:rsid w:val="004F12FD"/>
    <w:rsid w:val="004F2CB0"/>
    <w:rsid w:val="004F2FBD"/>
    <w:rsid w:val="005017F7"/>
    <w:rsid w:val="00501BD0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168A1"/>
    <w:rsid w:val="005170E5"/>
    <w:rsid w:val="00517249"/>
    <w:rsid w:val="005172FD"/>
    <w:rsid w:val="00522A7E"/>
    <w:rsid w:val="00522F20"/>
    <w:rsid w:val="00523C8F"/>
    <w:rsid w:val="00526A08"/>
    <w:rsid w:val="005308DB"/>
    <w:rsid w:val="00530A2E"/>
    <w:rsid w:val="00530FBE"/>
    <w:rsid w:val="00533159"/>
    <w:rsid w:val="005339DB"/>
    <w:rsid w:val="00534C89"/>
    <w:rsid w:val="00534EFC"/>
    <w:rsid w:val="00535596"/>
    <w:rsid w:val="005362A0"/>
    <w:rsid w:val="00536C78"/>
    <w:rsid w:val="005377AD"/>
    <w:rsid w:val="00541573"/>
    <w:rsid w:val="0054348A"/>
    <w:rsid w:val="00544725"/>
    <w:rsid w:val="00544EFE"/>
    <w:rsid w:val="00551D95"/>
    <w:rsid w:val="00553708"/>
    <w:rsid w:val="00557354"/>
    <w:rsid w:val="0056171A"/>
    <w:rsid w:val="00561D77"/>
    <w:rsid w:val="00564BA4"/>
    <w:rsid w:val="005664C2"/>
    <w:rsid w:val="005702AC"/>
    <w:rsid w:val="00571777"/>
    <w:rsid w:val="0057513A"/>
    <w:rsid w:val="00576D6F"/>
    <w:rsid w:val="00580FF5"/>
    <w:rsid w:val="005811C3"/>
    <w:rsid w:val="0058370E"/>
    <w:rsid w:val="0058519C"/>
    <w:rsid w:val="00586940"/>
    <w:rsid w:val="0059149A"/>
    <w:rsid w:val="0059170F"/>
    <w:rsid w:val="005943DD"/>
    <w:rsid w:val="005956EE"/>
    <w:rsid w:val="00597DBA"/>
    <w:rsid w:val="005A083E"/>
    <w:rsid w:val="005A1C38"/>
    <w:rsid w:val="005A30E2"/>
    <w:rsid w:val="005A6F70"/>
    <w:rsid w:val="005B139A"/>
    <w:rsid w:val="005B2202"/>
    <w:rsid w:val="005B3786"/>
    <w:rsid w:val="005B4802"/>
    <w:rsid w:val="005B54F5"/>
    <w:rsid w:val="005B669A"/>
    <w:rsid w:val="005B6939"/>
    <w:rsid w:val="005C0CB3"/>
    <w:rsid w:val="005C1EA6"/>
    <w:rsid w:val="005C399F"/>
    <w:rsid w:val="005C435E"/>
    <w:rsid w:val="005D0B99"/>
    <w:rsid w:val="005D308E"/>
    <w:rsid w:val="005D3A48"/>
    <w:rsid w:val="005D7AF8"/>
    <w:rsid w:val="005E13BB"/>
    <w:rsid w:val="005E17BF"/>
    <w:rsid w:val="005E366A"/>
    <w:rsid w:val="005E4A0C"/>
    <w:rsid w:val="005E4DDC"/>
    <w:rsid w:val="005E7935"/>
    <w:rsid w:val="005F2145"/>
    <w:rsid w:val="006016E1"/>
    <w:rsid w:val="00602D27"/>
    <w:rsid w:val="00607EC3"/>
    <w:rsid w:val="00610B58"/>
    <w:rsid w:val="0061187D"/>
    <w:rsid w:val="006136C9"/>
    <w:rsid w:val="006144A1"/>
    <w:rsid w:val="00615EBB"/>
    <w:rsid w:val="00616096"/>
    <w:rsid w:val="006160A2"/>
    <w:rsid w:val="00622E61"/>
    <w:rsid w:val="00625B98"/>
    <w:rsid w:val="006266E1"/>
    <w:rsid w:val="006302AA"/>
    <w:rsid w:val="006316C9"/>
    <w:rsid w:val="006345CE"/>
    <w:rsid w:val="006346DD"/>
    <w:rsid w:val="006353B3"/>
    <w:rsid w:val="006363BD"/>
    <w:rsid w:val="00637787"/>
    <w:rsid w:val="006405F7"/>
    <w:rsid w:val="006407FE"/>
    <w:rsid w:val="00641115"/>
    <w:rsid w:val="006412DC"/>
    <w:rsid w:val="00642BC6"/>
    <w:rsid w:val="00644790"/>
    <w:rsid w:val="00644792"/>
    <w:rsid w:val="0065010A"/>
    <w:rsid w:val="006501AF"/>
    <w:rsid w:val="00650DDE"/>
    <w:rsid w:val="0065237E"/>
    <w:rsid w:val="0065505B"/>
    <w:rsid w:val="006624AD"/>
    <w:rsid w:val="00662D89"/>
    <w:rsid w:val="00666329"/>
    <w:rsid w:val="006670AC"/>
    <w:rsid w:val="006717D4"/>
    <w:rsid w:val="00672307"/>
    <w:rsid w:val="0067732A"/>
    <w:rsid w:val="00677882"/>
    <w:rsid w:val="006808C6"/>
    <w:rsid w:val="00680D82"/>
    <w:rsid w:val="00682668"/>
    <w:rsid w:val="0068302B"/>
    <w:rsid w:val="00684161"/>
    <w:rsid w:val="00684D99"/>
    <w:rsid w:val="00692A68"/>
    <w:rsid w:val="00695D85"/>
    <w:rsid w:val="006A30A2"/>
    <w:rsid w:val="006A32BA"/>
    <w:rsid w:val="006A377F"/>
    <w:rsid w:val="006A6C4B"/>
    <w:rsid w:val="006A6D23"/>
    <w:rsid w:val="006B25DE"/>
    <w:rsid w:val="006B2E7B"/>
    <w:rsid w:val="006B3292"/>
    <w:rsid w:val="006B7764"/>
    <w:rsid w:val="006C1C3B"/>
    <w:rsid w:val="006C2C58"/>
    <w:rsid w:val="006C4E43"/>
    <w:rsid w:val="006C5CBB"/>
    <w:rsid w:val="006C643E"/>
    <w:rsid w:val="006C657C"/>
    <w:rsid w:val="006D1963"/>
    <w:rsid w:val="006D2725"/>
    <w:rsid w:val="006D2932"/>
    <w:rsid w:val="006D3671"/>
    <w:rsid w:val="006D39A9"/>
    <w:rsid w:val="006D3B9F"/>
    <w:rsid w:val="006D4176"/>
    <w:rsid w:val="006E0A73"/>
    <w:rsid w:val="006E0FEE"/>
    <w:rsid w:val="006E123B"/>
    <w:rsid w:val="006E1759"/>
    <w:rsid w:val="006E25AD"/>
    <w:rsid w:val="006E51AB"/>
    <w:rsid w:val="006E5465"/>
    <w:rsid w:val="006E6C11"/>
    <w:rsid w:val="006F19C0"/>
    <w:rsid w:val="006F2FA2"/>
    <w:rsid w:val="006F307C"/>
    <w:rsid w:val="006F5776"/>
    <w:rsid w:val="006F687A"/>
    <w:rsid w:val="006F7C0C"/>
    <w:rsid w:val="00700755"/>
    <w:rsid w:val="007030A3"/>
    <w:rsid w:val="007062D7"/>
    <w:rsid w:val="0070646B"/>
    <w:rsid w:val="00711A9E"/>
    <w:rsid w:val="007130A2"/>
    <w:rsid w:val="00715463"/>
    <w:rsid w:val="00722FAD"/>
    <w:rsid w:val="007274AA"/>
    <w:rsid w:val="00730655"/>
    <w:rsid w:val="00731D77"/>
    <w:rsid w:val="00732360"/>
    <w:rsid w:val="0073390A"/>
    <w:rsid w:val="00734E64"/>
    <w:rsid w:val="00734FE7"/>
    <w:rsid w:val="00736B37"/>
    <w:rsid w:val="00740A35"/>
    <w:rsid w:val="00745996"/>
    <w:rsid w:val="00750305"/>
    <w:rsid w:val="0075073F"/>
    <w:rsid w:val="00751D6B"/>
    <w:rsid w:val="007520B4"/>
    <w:rsid w:val="00753B02"/>
    <w:rsid w:val="007600CD"/>
    <w:rsid w:val="007642F9"/>
    <w:rsid w:val="007655D5"/>
    <w:rsid w:val="00767040"/>
    <w:rsid w:val="00770685"/>
    <w:rsid w:val="007737EF"/>
    <w:rsid w:val="007763C1"/>
    <w:rsid w:val="00777E82"/>
    <w:rsid w:val="00781359"/>
    <w:rsid w:val="00783C02"/>
    <w:rsid w:val="007862F5"/>
    <w:rsid w:val="00786586"/>
    <w:rsid w:val="00786921"/>
    <w:rsid w:val="00786D3E"/>
    <w:rsid w:val="00795B9A"/>
    <w:rsid w:val="0079618D"/>
    <w:rsid w:val="00796863"/>
    <w:rsid w:val="00797819"/>
    <w:rsid w:val="007A16E1"/>
    <w:rsid w:val="007A1EAA"/>
    <w:rsid w:val="007A44FE"/>
    <w:rsid w:val="007A79FD"/>
    <w:rsid w:val="007B0B9D"/>
    <w:rsid w:val="007B26E3"/>
    <w:rsid w:val="007B5A43"/>
    <w:rsid w:val="007B709B"/>
    <w:rsid w:val="007B70C7"/>
    <w:rsid w:val="007C1343"/>
    <w:rsid w:val="007C57BB"/>
    <w:rsid w:val="007C5DFA"/>
    <w:rsid w:val="007C5EF1"/>
    <w:rsid w:val="007C6377"/>
    <w:rsid w:val="007C72D0"/>
    <w:rsid w:val="007C7BF5"/>
    <w:rsid w:val="007D126D"/>
    <w:rsid w:val="007D19B7"/>
    <w:rsid w:val="007D21ED"/>
    <w:rsid w:val="007D3287"/>
    <w:rsid w:val="007D4A69"/>
    <w:rsid w:val="007D5D2E"/>
    <w:rsid w:val="007D75E5"/>
    <w:rsid w:val="007D773E"/>
    <w:rsid w:val="007E066E"/>
    <w:rsid w:val="007E111D"/>
    <w:rsid w:val="007E1356"/>
    <w:rsid w:val="007E20FC"/>
    <w:rsid w:val="007E2FC9"/>
    <w:rsid w:val="007E36A8"/>
    <w:rsid w:val="007E620E"/>
    <w:rsid w:val="007E7062"/>
    <w:rsid w:val="007E720C"/>
    <w:rsid w:val="007F0E1E"/>
    <w:rsid w:val="007F1B6F"/>
    <w:rsid w:val="007F29A7"/>
    <w:rsid w:val="0080048A"/>
    <w:rsid w:val="008004B4"/>
    <w:rsid w:val="00805BE8"/>
    <w:rsid w:val="00813BA0"/>
    <w:rsid w:val="00814715"/>
    <w:rsid w:val="008156DB"/>
    <w:rsid w:val="00816078"/>
    <w:rsid w:val="008177E3"/>
    <w:rsid w:val="00821C47"/>
    <w:rsid w:val="008230A3"/>
    <w:rsid w:val="00823AA9"/>
    <w:rsid w:val="008246C8"/>
    <w:rsid w:val="008253ED"/>
    <w:rsid w:val="008255B9"/>
    <w:rsid w:val="00825CD8"/>
    <w:rsid w:val="00825D14"/>
    <w:rsid w:val="00827324"/>
    <w:rsid w:val="008329A0"/>
    <w:rsid w:val="00832E22"/>
    <w:rsid w:val="008355EA"/>
    <w:rsid w:val="00835D12"/>
    <w:rsid w:val="00836136"/>
    <w:rsid w:val="00837458"/>
    <w:rsid w:val="00837AAE"/>
    <w:rsid w:val="008425B3"/>
    <w:rsid w:val="008429AD"/>
    <w:rsid w:val="008429DB"/>
    <w:rsid w:val="008506ED"/>
    <w:rsid w:val="00850C75"/>
    <w:rsid w:val="00850E39"/>
    <w:rsid w:val="0085477A"/>
    <w:rsid w:val="008550C2"/>
    <w:rsid w:val="00855107"/>
    <w:rsid w:val="00855173"/>
    <w:rsid w:val="008557D9"/>
    <w:rsid w:val="00855BF7"/>
    <w:rsid w:val="00856214"/>
    <w:rsid w:val="00861CC7"/>
    <w:rsid w:val="00862089"/>
    <w:rsid w:val="00866A9C"/>
    <w:rsid w:val="00866D5B"/>
    <w:rsid w:val="00866FF5"/>
    <w:rsid w:val="00867146"/>
    <w:rsid w:val="00870FC5"/>
    <w:rsid w:val="0087332D"/>
    <w:rsid w:val="00873E1F"/>
    <w:rsid w:val="00874B01"/>
    <w:rsid w:val="00874C16"/>
    <w:rsid w:val="008808A9"/>
    <w:rsid w:val="00883CF7"/>
    <w:rsid w:val="00886ADC"/>
    <w:rsid w:val="00886D1F"/>
    <w:rsid w:val="00891EE1"/>
    <w:rsid w:val="00893987"/>
    <w:rsid w:val="0089572A"/>
    <w:rsid w:val="008963EF"/>
    <w:rsid w:val="0089688E"/>
    <w:rsid w:val="008A1FBE"/>
    <w:rsid w:val="008A213B"/>
    <w:rsid w:val="008A5041"/>
    <w:rsid w:val="008B3194"/>
    <w:rsid w:val="008B5AE7"/>
    <w:rsid w:val="008C2A3A"/>
    <w:rsid w:val="008C60E9"/>
    <w:rsid w:val="008C7B34"/>
    <w:rsid w:val="008D1B7C"/>
    <w:rsid w:val="008D6379"/>
    <w:rsid w:val="008D6657"/>
    <w:rsid w:val="008D6C78"/>
    <w:rsid w:val="008E152E"/>
    <w:rsid w:val="008E1F60"/>
    <w:rsid w:val="008E307E"/>
    <w:rsid w:val="008F4DD1"/>
    <w:rsid w:val="008F6056"/>
    <w:rsid w:val="008F6E04"/>
    <w:rsid w:val="008F7060"/>
    <w:rsid w:val="00900572"/>
    <w:rsid w:val="00902C07"/>
    <w:rsid w:val="0090377A"/>
    <w:rsid w:val="00905625"/>
    <w:rsid w:val="00905804"/>
    <w:rsid w:val="009101E2"/>
    <w:rsid w:val="00910DEE"/>
    <w:rsid w:val="0091374E"/>
    <w:rsid w:val="0091521C"/>
    <w:rsid w:val="00915D73"/>
    <w:rsid w:val="00916077"/>
    <w:rsid w:val="009170A2"/>
    <w:rsid w:val="009208A6"/>
    <w:rsid w:val="0092133B"/>
    <w:rsid w:val="009221DA"/>
    <w:rsid w:val="009240B7"/>
    <w:rsid w:val="00924514"/>
    <w:rsid w:val="00927316"/>
    <w:rsid w:val="0093133D"/>
    <w:rsid w:val="0093276D"/>
    <w:rsid w:val="00933D12"/>
    <w:rsid w:val="00935449"/>
    <w:rsid w:val="0093661D"/>
    <w:rsid w:val="00937065"/>
    <w:rsid w:val="0093771C"/>
    <w:rsid w:val="00940285"/>
    <w:rsid w:val="009415B0"/>
    <w:rsid w:val="00945893"/>
    <w:rsid w:val="00947E7E"/>
    <w:rsid w:val="0095139A"/>
    <w:rsid w:val="00951BF8"/>
    <w:rsid w:val="009522AA"/>
    <w:rsid w:val="009532FE"/>
    <w:rsid w:val="00953E16"/>
    <w:rsid w:val="009542AC"/>
    <w:rsid w:val="00954CCB"/>
    <w:rsid w:val="00957C3E"/>
    <w:rsid w:val="00961BB2"/>
    <w:rsid w:val="00962108"/>
    <w:rsid w:val="009638D6"/>
    <w:rsid w:val="00963966"/>
    <w:rsid w:val="00971EE5"/>
    <w:rsid w:val="0097408E"/>
    <w:rsid w:val="009743C0"/>
    <w:rsid w:val="00974BB2"/>
    <w:rsid w:val="00974FA7"/>
    <w:rsid w:val="009756E5"/>
    <w:rsid w:val="0097576A"/>
    <w:rsid w:val="009769EE"/>
    <w:rsid w:val="00977A8C"/>
    <w:rsid w:val="00981B29"/>
    <w:rsid w:val="00981CCD"/>
    <w:rsid w:val="00983910"/>
    <w:rsid w:val="009846C1"/>
    <w:rsid w:val="009855B5"/>
    <w:rsid w:val="00990771"/>
    <w:rsid w:val="009932AC"/>
    <w:rsid w:val="00994351"/>
    <w:rsid w:val="00995889"/>
    <w:rsid w:val="00996A8F"/>
    <w:rsid w:val="0099746C"/>
    <w:rsid w:val="009A1092"/>
    <w:rsid w:val="009A1DBF"/>
    <w:rsid w:val="009A3ADC"/>
    <w:rsid w:val="009A68E6"/>
    <w:rsid w:val="009A7123"/>
    <w:rsid w:val="009A7598"/>
    <w:rsid w:val="009B0A83"/>
    <w:rsid w:val="009B1DF8"/>
    <w:rsid w:val="009B3553"/>
    <w:rsid w:val="009B37B2"/>
    <w:rsid w:val="009B3D20"/>
    <w:rsid w:val="009B5418"/>
    <w:rsid w:val="009B77F2"/>
    <w:rsid w:val="009C0727"/>
    <w:rsid w:val="009C2679"/>
    <w:rsid w:val="009C3C80"/>
    <w:rsid w:val="009C492F"/>
    <w:rsid w:val="009C75FC"/>
    <w:rsid w:val="009C7C2B"/>
    <w:rsid w:val="009D1217"/>
    <w:rsid w:val="009D2FF2"/>
    <w:rsid w:val="009D3226"/>
    <w:rsid w:val="009D3385"/>
    <w:rsid w:val="009D793C"/>
    <w:rsid w:val="009E0046"/>
    <w:rsid w:val="009E0BF3"/>
    <w:rsid w:val="009E16A9"/>
    <w:rsid w:val="009E35DA"/>
    <w:rsid w:val="009E375F"/>
    <w:rsid w:val="009E39D4"/>
    <w:rsid w:val="009E433B"/>
    <w:rsid w:val="009E4733"/>
    <w:rsid w:val="009E4FFF"/>
    <w:rsid w:val="009E5401"/>
    <w:rsid w:val="009E735A"/>
    <w:rsid w:val="009F20FA"/>
    <w:rsid w:val="009F40CF"/>
    <w:rsid w:val="009F4618"/>
    <w:rsid w:val="009F7169"/>
    <w:rsid w:val="009F7357"/>
    <w:rsid w:val="00A0031C"/>
    <w:rsid w:val="00A00D9C"/>
    <w:rsid w:val="00A0583F"/>
    <w:rsid w:val="00A062D3"/>
    <w:rsid w:val="00A0758F"/>
    <w:rsid w:val="00A149A7"/>
    <w:rsid w:val="00A1570A"/>
    <w:rsid w:val="00A211B4"/>
    <w:rsid w:val="00A22C6F"/>
    <w:rsid w:val="00A25C72"/>
    <w:rsid w:val="00A26CC7"/>
    <w:rsid w:val="00A32C72"/>
    <w:rsid w:val="00A3303E"/>
    <w:rsid w:val="00A33DDF"/>
    <w:rsid w:val="00A34547"/>
    <w:rsid w:val="00A376B7"/>
    <w:rsid w:val="00A4071D"/>
    <w:rsid w:val="00A41BF5"/>
    <w:rsid w:val="00A41C1B"/>
    <w:rsid w:val="00A44778"/>
    <w:rsid w:val="00A449B0"/>
    <w:rsid w:val="00A45775"/>
    <w:rsid w:val="00A469E7"/>
    <w:rsid w:val="00A46C9B"/>
    <w:rsid w:val="00A50F97"/>
    <w:rsid w:val="00A5369F"/>
    <w:rsid w:val="00A604A4"/>
    <w:rsid w:val="00A61B7D"/>
    <w:rsid w:val="00A6605B"/>
    <w:rsid w:val="00A66ADC"/>
    <w:rsid w:val="00A66EB0"/>
    <w:rsid w:val="00A707FA"/>
    <w:rsid w:val="00A7147D"/>
    <w:rsid w:val="00A71744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979EF"/>
    <w:rsid w:val="00AA0A74"/>
    <w:rsid w:val="00AA14D3"/>
    <w:rsid w:val="00AA1BB1"/>
    <w:rsid w:val="00AA1CFD"/>
    <w:rsid w:val="00AA2239"/>
    <w:rsid w:val="00AA33D2"/>
    <w:rsid w:val="00AA493D"/>
    <w:rsid w:val="00AB0C57"/>
    <w:rsid w:val="00AB1195"/>
    <w:rsid w:val="00AB4182"/>
    <w:rsid w:val="00AB74EB"/>
    <w:rsid w:val="00AB7CDA"/>
    <w:rsid w:val="00AC27DB"/>
    <w:rsid w:val="00AC34F9"/>
    <w:rsid w:val="00AC6D6B"/>
    <w:rsid w:val="00AC7989"/>
    <w:rsid w:val="00AD21B8"/>
    <w:rsid w:val="00AD4D3D"/>
    <w:rsid w:val="00AD7736"/>
    <w:rsid w:val="00AE10CE"/>
    <w:rsid w:val="00AE1E7B"/>
    <w:rsid w:val="00AE4471"/>
    <w:rsid w:val="00AE70D4"/>
    <w:rsid w:val="00AE7868"/>
    <w:rsid w:val="00AF0407"/>
    <w:rsid w:val="00AF049B"/>
    <w:rsid w:val="00AF2D7F"/>
    <w:rsid w:val="00AF4D8B"/>
    <w:rsid w:val="00AF644F"/>
    <w:rsid w:val="00B067CA"/>
    <w:rsid w:val="00B12289"/>
    <w:rsid w:val="00B12B26"/>
    <w:rsid w:val="00B163F8"/>
    <w:rsid w:val="00B2472D"/>
    <w:rsid w:val="00B24CA0"/>
    <w:rsid w:val="00B2549F"/>
    <w:rsid w:val="00B2750C"/>
    <w:rsid w:val="00B279FC"/>
    <w:rsid w:val="00B31BD6"/>
    <w:rsid w:val="00B339F4"/>
    <w:rsid w:val="00B35BA9"/>
    <w:rsid w:val="00B4108D"/>
    <w:rsid w:val="00B41D79"/>
    <w:rsid w:val="00B44D06"/>
    <w:rsid w:val="00B5010E"/>
    <w:rsid w:val="00B57265"/>
    <w:rsid w:val="00B60553"/>
    <w:rsid w:val="00B62EC1"/>
    <w:rsid w:val="00B633AE"/>
    <w:rsid w:val="00B6524F"/>
    <w:rsid w:val="00B665D2"/>
    <w:rsid w:val="00B6737C"/>
    <w:rsid w:val="00B67D48"/>
    <w:rsid w:val="00B7214D"/>
    <w:rsid w:val="00B74372"/>
    <w:rsid w:val="00B75525"/>
    <w:rsid w:val="00B80283"/>
    <w:rsid w:val="00B8094A"/>
    <w:rsid w:val="00B8095F"/>
    <w:rsid w:val="00B80B0C"/>
    <w:rsid w:val="00B80B11"/>
    <w:rsid w:val="00B81C08"/>
    <w:rsid w:val="00B831AE"/>
    <w:rsid w:val="00B83B77"/>
    <w:rsid w:val="00B8446C"/>
    <w:rsid w:val="00B8659B"/>
    <w:rsid w:val="00B875F2"/>
    <w:rsid w:val="00B87725"/>
    <w:rsid w:val="00B87C43"/>
    <w:rsid w:val="00B942B2"/>
    <w:rsid w:val="00B97CAD"/>
    <w:rsid w:val="00BA1AA1"/>
    <w:rsid w:val="00BA259A"/>
    <w:rsid w:val="00BA259C"/>
    <w:rsid w:val="00BA29D3"/>
    <w:rsid w:val="00BA307F"/>
    <w:rsid w:val="00BA5280"/>
    <w:rsid w:val="00BB14F1"/>
    <w:rsid w:val="00BB38C4"/>
    <w:rsid w:val="00BB572E"/>
    <w:rsid w:val="00BB70ED"/>
    <w:rsid w:val="00BB74FD"/>
    <w:rsid w:val="00BC1B1F"/>
    <w:rsid w:val="00BC5982"/>
    <w:rsid w:val="00BC60BF"/>
    <w:rsid w:val="00BC6676"/>
    <w:rsid w:val="00BD06EB"/>
    <w:rsid w:val="00BD08AE"/>
    <w:rsid w:val="00BD28BF"/>
    <w:rsid w:val="00BD6404"/>
    <w:rsid w:val="00BE0194"/>
    <w:rsid w:val="00BE0463"/>
    <w:rsid w:val="00BE0F58"/>
    <w:rsid w:val="00BE33AE"/>
    <w:rsid w:val="00BE421B"/>
    <w:rsid w:val="00BE53C4"/>
    <w:rsid w:val="00BF046F"/>
    <w:rsid w:val="00BF1180"/>
    <w:rsid w:val="00C01D50"/>
    <w:rsid w:val="00C024EE"/>
    <w:rsid w:val="00C056DC"/>
    <w:rsid w:val="00C069F2"/>
    <w:rsid w:val="00C06B58"/>
    <w:rsid w:val="00C07B46"/>
    <w:rsid w:val="00C10C08"/>
    <w:rsid w:val="00C10EA7"/>
    <w:rsid w:val="00C1329B"/>
    <w:rsid w:val="00C14E6A"/>
    <w:rsid w:val="00C1572F"/>
    <w:rsid w:val="00C238B8"/>
    <w:rsid w:val="00C24C05"/>
    <w:rsid w:val="00C24D2F"/>
    <w:rsid w:val="00C26222"/>
    <w:rsid w:val="00C30F15"/>
    <w:rsid w:val="00C30F29"/>
    <w:rsid w:val="00C31283"/>
    <w:rsid w:val="00C33C48"/>
    <w:rsid w:val="00C340E5"/>
    <w:rsid w:val="00C34765"/>
    <w:rsid w:val="00C35AA7"/>
    <w:rsid w:val="00C43BA1"/>
    <w:rsid w:val="00C43DAB"/>
    <w:rsid w:val="00C47F08"/>
    <w:rsid w:val="00C514A6"/>
    <w:rsid w:val="00C51617"/>
    <w:rsid w:val="00C570D9"/>
    <w:rsid w:val="00C5739F"/>
    <w:rsid w:val="00C57CF0"/>
    <w:rsid w:val="00C57DE6"/>
    <w:rsid w:val="00C621B8"/>
    <w:rsid w:val="00C63557"/>
    <w:rsid w:val="00C649BD"/>
    <w:rsid w:val="00C65891"/>
    <w:rsid w:val="00C66AC9"/>
    <w:rsid w:val="00C7235A"/>
    <w:rsid w:val="00C724D3"/>
    <w:rsid w:val="00C73030"/>
    <w:rsid w:val="00C733E1"/>
    <w:rsid w:val="00C743EF"/>
    <w:rsid w:val="00C7716E"/>
    <w:rsid w:val="00C77DD9"/>
    <w:rsid w:val="00C81E34"/>
    <w:rsid w:val="00C83BE6"/>
    <w:rsid w:val="00C85354"/>
    <w:rsid w:val="00C86778"/>
    <w:rsid w:val="00C86ABA"/>
    <w:rsid w:val="00C90477"/>
    <w:rsid w:val="00C90B76"/>
    <w:rsid w:val="00C936E3"/>
    <w:rsid w:val="00C943F3"/>
    <w:rsid w:val="00C957C8"/>
    <w:rsid w:val="00CA08C6"/>
    <w:rsid w:val="00CA0A77"/>
    <w:rsid w:val="00CA2729"/>
    <w:rsid w:val="00CA3057"/>
    <w:rsid w:val="00CA45F8"/>
    <w:rsid w:val="00CB0305"/>
    <w:rsid w:val="00CB33C7"/>
    <w:rsid w:val="00CB35AD"/>
    <w:rsid w:val="00CB6DA7"/>
    <w:rsid w:val="00CB7E4C"/>
    <w:rsid w:val="00CC0303"/>
    <w:rsid w:val="00CC25B4"/>
    <w:rsid w:val="00CC5F88"/>
    <w:rsid w:val="00CC69C8"/>
    <w:rsid w:val="00CC7478"/>
    <w:rsid w:val="00CC77A2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5FCF"/>
    <w:rsid w:val="00CE700C"/>
    <w:rsid w:val="00CE7EC0"/>
    <w:rsid w:val="00CF4156"/>
    <w:rsid w:val="00D0036C"/>
    <w:rsid w:val="00D03D00"/>
    <w:rsid w:val="00D04ABB"/>
    <w:rsid w:val="00D05C30"/>
    <w:rsid w:val="00D064E2"/>
    <w:rsid w:val="00D06EC4"/>
    <w:rsid w:val="00D10052"/>
    <w:rsid w:val="00D11359"/>
    <w:rsid w:val="00D11510"/>
    <w:rsid w:val="00D12CCD"/>
    <w:rsid w:val="00D1522B"/>
    <w:rsid w:val="00D2215E"/>
    <w:rsid w:val="00D25C21"/>
    <w:rsid w:val="00D3188C"/>
    <w:rsid w:val="00D34E47"/>
    <w:rsid w:val="00D35E5F"/>
    <w:rsid w:val="00D35F9B"/>
    <w:rsid w:val="00D36B69"/>
    <w:rsid w:val="00D408DD"/>
    <w:rsid w:val="00D41981"/>
    <w:rsid w:val="00D4283C"/>
    <w:rsid w:val="00D45D72"/>
    <w:rsid w:val="00D520E4"/>
    <w:rsid w:val="00D53A38"/>
    <w:rsid w:val="00D55FE6"/>
    <w:rsid w:val="00D575DD"/>
    <w:rsid w:val="00D57DFA"/>
    <w:rsid w:val="00D607E8"/>
    <w:rsid w:val="00D60971"/>
    <w:rsid w:val="00D64902"/>
    <w:rsid w:val="00D67113"/>
    <w:rsid w:val="00D67FCF"/>
    <w:rsid w:val="00D709CE"/>
    <w:rsid w:val="00D71F73"/>
    <w:rsid w:val="00D75CAA"/>
    <w:rsid w:val="00D75F9D"/>
    <w:rsid w:val="00D77F90"/>
    <w:rsid w:val="00D80363"/>
    <w:rsid w:val="00D80786"/>
    <w:rsid w:val="00D81CAB"/>
    <w:rsid w:val="00D82FA1"/>
    <w:rsid w:val="00D843E2"/>
    <w:rsid w:val="00D84423"/>
    <w:rsid w:val="00D8576F"/>
    <w:rsid w:val="00D85BD1"/>
    <w:rsid w:val="00D8677F"/>
    <w:rsid w:val="00D869F4"/>
    <w:rsid w:val="00D86C2C"/>
    <w:rsid w:val="00D92C95"/>
    <w:rsid w:val="00D97F0C"/>
    <w:rsid w:val="00DA3A86"/>
    <w:rsid w:val="00DB08BB"/>
    <w:rsid w:val="00DC2500"/>
    <w:rsid w:val="00DC4F72"/>
    <w:rsid w:val="00DC6529"/>
    <w:rsid w:val="00DC77DC"/>
    <w:rsid w:val="00DD0453"/>
    <w:rsid w:val="00DD0C2C"/>
    <w:rsid w:val="00DD19DE"/>
    <w:rsid w:val="00DD28BC"/>
    <w:rsid w:val="00DE0054"/>
    <w:rsid w:val="00DE0B36"/>
    <w:rsid w:val="00DE31F0"/>
    <w:rsid w:val="00DE3D1C"/>
    <w:rsid w:val="00DE6D88"/>
    <w:rsid w:val="00DF6696"/>
    <w:rsid w:val="00E00A8B"/>
    <w:rsid w:val="00E01770"/>
    <w:rsid w:val="00E0227D"/>
    <w:rsid w:val="00E030AC"/>
    <w:rsid w:val="00E04010"/>
    <w:rsid w:val="00E04B84"/>
    <w:rsid w:val="00E04EFF"/>
    <w:rsid w:val="00E05E4A"/>
    <w:rsid w:val="00E06466"/>
    <w:rsid w:val="00E06835"/>
    <w:rsid w:val="00E06FDA"/>
    <w:rsid w:val="00E125D1"/>
    <w:rsid w:val="00E13664"/>
    <w:rsid w:val="00E160A5"/>
    <w:rsid w:val="00E1713D"/>
    <w:rsid w:val="00E201A2"/>
    <w:rsid w:val="00E20A43"/>
    <w:rsid w:val="00E21F69"/>
    <w:rsid w:val="00E23898"/>
    <w:rsid w:val="00E319F1"/>
    <w:rsid w:val="00E33CD2"/>
    <w:rsid w:val="00E36709"/>
    <w:rsid w:val="00E369FC"/>
    <w:rsid w:val="00E40E90"/>
    <w:rsid w:val="00E439EA"/>
    <w:rsid w:val="00E45C7E"/>
    <w:rsid w:val="00E46582"/>
    <w:rsid w:val="00E46824"/>
    <w:rsid w:val="00E47541"/>
    <w:rsid w:val="00E51298"/>
    <w:rsid w:val="00E51E30"/>
    <w:rsid w:val="00E531EB"/>
    <w:rsid w:val="00E54874"/>
    <w:rsid w:val="00E54B6F"/>
    <w:rsid w:val="00E55A8B"/>
    <w:rsid w:val="00E55ACA"/>
    <w:rsid w:val="00E5738C"/>
    <w:rsid w:val="00E57B74"/>
    <w:rsid w:val="00E65BC6"/>
    <w:rsid w:val="00E661FF"/>
    <w:rsid w:val="00E666AB"/>
    <w:rsid w:val="00E726EB"/>
    <w:rsid w:val="00E72CF1"/>
    <w:rsid w:val="00E755FC"/>
    <w:rsid w:val="00E80B52"/>
    <w:rsid w:val="00E824C3"/>
    <w:rsid w:val="00E840B3"/>
    <w:rsid w:val="00E84510"/>
    <w:rsid w:val="00E84D10"/>
    <w:rsid w:val="00E85BD7"/>
    <w:rsid w:val="00E8629F"/>
    <w:rsid w:val="00E86A4A"/>
    <w:rsid w:val="00E91008"/>
    <w:rsid w:val="00E9374E"/>
    <w:rsid w:val="00E94F54"/>
    <w:rsid w:val="00E97AD5"/>
    <w:rsid w:val="00EA0DA2"/>
    <w:rsid w:val="00EA1111"/>
    <w:rsid w:val="00EA3B4F"/>
    <w:rsid w:val="00EA3C24"/>
    <w:rsid w:val="00EA73DF"/>
    <w:rsid w:val="00EB3139"/>
    <w:rsid w:val="00EB61AE"/>
    <w:rsid w:val="00EB6872"/>
    <w:rsid w:val="00EB7C5B"/>
    <w:rsid w:val="00EC062B"/>
    <w:rsid w:val="00EC08AA"/>
    <w:rsid w:val="00EC2B46"/>
    <w:rsid w:val="00EC322D"/>
    <w:rsid w:val="00EC4523"/>
    <w:rsid w:val="00EC49A2"/>
    <w:rsid w:val="00EC4A23"/>
    <w:rsid w:val="00ED383A"/>
    <w:rsid w:val="00ED39F8"/>
    <w:rsid w:val="00ED61F7"/>
    <w:rsid w:val="00EE1080"/>
    <w:rsid w:val="00EE539D"/>
    <w:rsid w:val="00EF15F1"/>
    <w:rsid w:val="00EF1EC5"/>
    <w:rsid w:val="00EF24B5"/>
    <w:rsid w:val="00EF4C88"/>
    <w:rsid w:val="00EF55EB"/>
    <w:rsid w:val="00EF5E00"/>
    <w:rsid w:val="00EF7A9D"/>
    <w:rsid w:val="00F00DCC"/>
    <w:rsid w:val="00F00E0F"/>
    <w:rsid w:val="00F0156F"/>
    <w:rsid w:val="00F04CC5"/>
    <w:rsid w:val="00F05652"/>
    <w:rsid w:val="00F05AC8"/>
    <w:rsid w:val="00F06256"/>
    <w:rsid w:val="00F07167"/>
    <w:rsid w:val="00F072D8"/>
    <w:rsid w:val="00F07CE0"/>
    <w:rsid w:val="00F115F5"/>
    <w:rsid w:val="00F133A1"/>
    <w:rsid w:val="00F13D05"/>
    <w:rsid w:val="00F15C38"/>
    <w:rsid w:val="00F1679D"/>
    <w:rsid w:val="00F1682C"/>
    <w:rsid w:val="00F20B91"/>
    <w:rsid w:val="00F20E8A"/>
    <w:rsid w:val="00F21139"/>
    <w:rsid w:val="00F2393D"/>
    <w:rsid w:val="00F24B8B"/>
    <w:rsid w:val="00F24E4F"/>
    <w:rsid w:val="00F25FE8"/>
    <w:rsid w:val="00F30D2E"/>
    <w:rsid w:val="00F30F0E"/>
    <w:rsid w:val="00F35516"/>
    <w:rsid w:val="00F35790"/>
    <w:rsid w:val="00F4136D"/>
    <w:rsid w:val="00F4212E"/>
    <w:rsid w:val="00F42C20"/>
    <w:rsid w:val="00F43BB2"/>
    <w:rsid w:val="00F43BBB"/>
    <w:rsid w:val="00F43E34"/>
    <w:rsid w:val="00F470B2"/>
    <w:rsid w:val="00F524E4"/>
    <w:rsid w:val="00F52E92"/>
    <w:rsid w:val="00F53053"/>
    <w:rsid w:val="00F53422"/>
    <w:rsid w:val="00F53FE2"/>
    <w:rsid w:val="00F55F4B"/>
    <w:rsid w:val="00F575FF"/>
    <w:rsid w:val="00F618EF"/>
    <w:rsid w:val="00F61DDD"/>
    <w:rsid w:val="00F621FD"/>
    <w:rsid w:val="00F634CE"/>
    <w:rsid w:val="00F65582"/>
    <w:rsid w:val="00F65632"/>
    <w:rsid w:val="00F66850"/>
    <w:rsid w:val="00F66E75"/>
    <w:rsid w:val="00F67732"/>
    <w:rsid w:val="00F67735"/>
    <w:rsid w:val="00F75907"/>
    <w:rsid w:val="00F77CE3"/>
    <w:rsid w:val="00F77EB0"/>
    <w:rsid w:val="00F8044D"/>
    <w:rsid w:val="00F87AFD"/>
    <w:rsid w:val="00F87CDD"/>
    <w:rsid w:val="00F933F0"/>
    <w:rsid w:val="00F937A3"/>
    <w:rsid w:val="00F938B1"/>
    <w:rsid w:val="00F94715"/>
    <w:rsid w:val="00F952DD"/>
    <w:rsid w:val="00F95E28"/>
    <w:rsid w:val="00F96046"/>
    <w:rsid w:val="00F96A3D"/>
    <w:rsid w:val="00FA0D85"/>
    <w:rsid w:val="00FA33F8"/>
    <w:rsid w:val="00FA4718"/>
    <w:rsid w:val="00FA5848"/>
    <w:rsid w:val="00FA5FFD"/>
    <w:rsid w:val="00FA6612"/>
    <w:rsid w:val="00FA6899"/>
    <w:rsid w:val="00FA711E"/>
    <w:rsid w:val="00FA7F3D"/>
    <w:rsid w:val="00FB38D8"/>
    <w:rsid w:val="00FB5BED"/>
    <w:rsid w:val="00FB62F2"/>
    <w:rsid w:val="00FC01DA"/>
    <w:rsid w:val="00FC051F"/>
    <w:rsid w:val="00FC06FF"/>
    <w:rsid w:val="00FC166F"/>
    <w:rsid w:val="00FC2656"/>
    <w:rsid w:val="00FC29A4"/>
    <w:rsid w:val="00FC2DDB"/>
    <w:rsid w:val="00FC3EE6"/>
    <w:rsid w:val="00FC4438"/>
    <w:rsid w:val="00FC69B4"/>
    <w:rsid w:val="00FD0694"/>
    <w:rsid w:val="00FD25B5"/>
    <w:rsid w:val="00FD25BE"/>
    <w:rsid w:val="00FD2E70"/>
    <w:rsid w:val="00FD4396"/>
    <w:rsid w:val="00FD5F1D"/>
    <w:rsid w:val="00FD7AA7"/>
    <w:rsid w:val="00FE41B7"/>
    <w:rsid w:val="00FE5750"/>
    <w:rsid w:val="00FE7FFC"/>
    <w:rsid w:val="00FF040F"/>
    <w:rsid w:val="00FF1A5A"/>
    <w:rsid w:val="00FF1FCB"/>
    <w:rsid w:val="00FF3E84"/>
    <w:rsid w:val="00FF52D4"/>
    <w:rsid w:val="00FF6AA4"/>
    <w:rsid w:val="00FF6B09"/>
    <w:rsid w:val="00FF72D0"/>
    <w:rsid w:val="00FF7536"/>
    <w:rsid w:val="00FF79C3"/>
    <w:rsid w:val="2F73440C"/>
    <w:rsid w:val="30524113"/>
    <w:rsid w:val="33DE42A4"/>
    <w:rsid w:val="4C336DAD"/>
    <w:rsid w:val="5AFB6D1E"/>
    <w:rsid w:val="67551FA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ABE5CB"/>
  <w15:docId w15:val="{7E9A36D0-8155-4FFF-9C92-DC3F6914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4E4F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both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jc w:val="both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Title"/>
    <w:basedOn w:val="a"/>
    <w:next w:val="a"/>
    <w:link w:val="Char8"/>
    <w:uiPriority w:val="10"/>
    <w:qFormat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sz w:val="56"/>
      <w:szCs w:val="56"/>
      <w:lang w:val="en-US" w:eastAsia="ko-KR"/>
    </w:rPr>
  </w:style>
  <w:style w:type="paragraph" w:styleId="af3">
    <w:name w:val="annotation subject"/>
    <w:basedOn w:val="a8"/>
    <w:next w:val="a8"/>
    <w:link w:val="Char9"/>
    <w:qFormat/>
    <w:rPr>
      <w:b/>
      <w:bCs/>
    </w:rPr>
  </w:style>
  <w:style w:type="table" w:styleId="af4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a">
    <w:name w:val="批注主题 Char"/>
    <w:basedOn w:val="Char0"/>
    <w:qFormat/>
    <w:rPr>
      <w:lang w:val="en-GB" w:eastAsia="en-US"/>
    </w:rPr>
  </w:style>
  <w:style w:type="paragraph" w:customStyle="1" w:styleId="12">
    <w:name w:val="수정1"/>
    <w:hidden/>
    <w:uiPriority w:val="99"/>
    <w:semiHidden/>
    <w:qFormat/>
    <w:pPr>
      <w:jc w:val="both"/>
    </w:pPr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  <w:jc w:val="both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  <w:jc w:val="both"/>
    </w:pPr>
    <w:rPr>
      <w:rFonts w:eastAsia="MS Mincho"/>
      <w:lang w:val="en-GB" w:eastAsia="ja-JP"/>
    </w:rPr>
  </w:style>
  <w:style w:type="character" w:customStyle="1" w:styleId="Char9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b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b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basedOn w:val="a"/>
    <w:link w:val="Charc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c">
    <w:name w:val="목록 단락 Char"/>
    <w:link w:val="afd"/>
    <w:uiPriority w:val="34"/>
    <w:qFormat/>
    <w:locked/>
    <w:rPr>
      <w:rFonts w:eastAsia="MS Mincho"/>
      <w:lang w:val="en-GB" w:eastAsia="en-US"/>
    </w:rPr>
  </w:style>
  <w:style w:type="character" w:customStyle="1" w:styleId="Char8">
    <w:name w:val="제목 Char"/>
    <w:basedOn w:val="a0"/>
    <w:link w:val="af2"/>
    <w:uiPriority w:val="10"/>
    <w:qFormat/>
    <w:rPr>
      <w:rFonts w:asciiTheme="majorHAnsi" w:eastAsiaTheme="majorEastAsia" w:hAnsiTheme="majorHAnsi" w:cstheme="majorBidi"/>
      <w:spacing w:val="-10"/>
      <w:sz w:val="56"/>
      <w:szCs w:val="56"/>
      <w:lang w:eastAsia="ko-KR"/>
    </w:rPr>
  </w:style>
  <w:style w:type="character" w:customStyle="1" w:styleId="Char10">
    <w:name w:val="목록 단락 Char1"/>
    <w:uiPriority w:val="34"/>
    <w:qFormat/>
    <w:rPr>
      <w:rFonts w:eastAsia="SimSun"/>
      <w:lang w:val="en-GB" w:eastAsia="en-US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e">
    <w:name w:val="Revision"/>
    <w:hidden/>
    <w:uiPriority w:val="99"/>
    <w:semiHidden/>
    <w:rsid w:val="007862F5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0CA913-1B72-4136-869A-54F4A9821C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 (TK)</dc:creator>
  <cp:lastModifiedBy>Moderator</cp:lastModifiedBy>
  <cp:revision>2</cp:revision>
  <cp:lastPrinted>2021-11-05T00:14:00Z</cp:lastPrinted>
  <dcterms:created xsi:type="dcterms:W3CDTF">2022-03-03T16:12:00Z</dcterms:created>
  <dcterms:modified xsi:type="dcterms:W3CDTF">2022-03-03T16:12:00Z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(3)LJ2AtpgXyjQulfk/88oq5rn8VU+NbqOfbITZKHCbSCW2ea3H0DfgrNhDTZZKldQj5W8Nw4VY
LJzvCsfY96OMnOUwHZeyC9C7xSetuLtSMAuiRE487KPJO/g6jAeBTz8LUDswA1cvQBt0bo3p
LFboxAq7VFkubpejktoYG9nqYzmmeHFL/HZBV4LgOJpv3GKN2G8d74qa6kwNuNwbKFfhHsN8
T0kjio3oVoP+iJD4M5</vt:lpwstr>
  </property>
  <property fmtid="{D5CDD505-2E9C-101B-9397-08002B2CF9AE}" pid="9" name="_2015_ms_pID_7253431">
    <vt:lpwstr>6Z5r76PHijzYvZ77nCxDkrXbmCv2+X6bOHJI5kTpXBu89il6+pNDoq
cyH6FPnlmFN3bCyfKvAZ/zLpZtiDtIUvevP8VrpCLr6azX9qIbhJJsGjSMbI1efkVX/ArSem
XOWI/RkCi+OAdncMDlr9G1TQHtkTCE29TTVG8r94QAOPi8XI1ETjiIN6wZT5ALnygt897I3C
rHo2hKvH9986X7Q6HGMCLrigdIqddnCVe9rv</vt:lpwstr>
  </property>
  <property fmtid="{D5CDD505-2E9C-101B-9397-08002B2CF9AE}" pid="10" name="KSOProductBuildVer">
    <vt:lpwstr>2052-11.8.2.9022</vt:lpwstr>
  </property>
  <property fmtid="{D5CDD505-2E9C-101B-9397-08002B2CF9AE}" pid="11" name="_2015_ms_pID_7253432">
    <vt:lpwstr>/g==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1640423608</vt:lpwstr>
  </property>
  <property fmtid="{D5CDD505-2E9C-101B-9397-08002B2CF9AE}" pid="16" name="NSCPROP_SA">
    <vt:lpwstr>C:\Users\TAEKHOON\Documents\김택훈\Z_Regulation\9_표준단체\3GPP\RAN4\MEETINGS\202202-#102\@Online\Drafts\[102-e][137] NR_feMIMO\Round 2\draft_R4-2206543_WF on FeMIMO RF_v07_cl.docx</vt:lpwstr>
  </property>
</Properties>
</file>